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27C" w:rsidRDefault="0014527C" w:rsidP="00940C5A">
      <w:pPr>
        <w:pStyle w:val="Ingenmellomrom"/>
      </w:pPr>
      <w:r w:rsidRPr="00940C5A">
        <w:rPr>
          <w:rStyle w:val="Overskrift2Tegn"/>
        </w:rPr>
        <w:t>Innkalling til ekstraordinært årsmøte 02.06.2019 med valg av leder for valgkomiteen</w:t>
      </w:r>
      <w:r>
        <w:br/>
        <w:t xml:space="preserve">Sted: Gneisveien 13, 2321 Sandefjord i forbindelse med </w:t>
      </w:r>
      <w:proofErr w:type="spellStart"/>
      <w:r>
        <w:t>rasespesialen</w:t>
      </w:r>
      <w:proofErr w:type="spellEnd"/>
      <w:r>
        <w:br/>
        <w:t>Tidspunkt: Umiddelbart etter at utstillingen er avholdt</w:t>
      </w:r>
      <w:r w:rsidR="00940C5A">
        <w:br/>
      </w:r>
    </w:p>
    <w:p w:rsidR="0014527C" w:rsidRDefault="0014527C">
      <w:r w:rsidRPr="0014527C">
        <w:t xml:space="preserve">Ifølge den nye </w:t>
      </w:r>
      <w:proofErr w:type="spellStart"/>
      <w:r w:rsidRPr="0014527C">
        <w:t>lovmalen</w:t>
      </w:r>
      <w:proofErr w:type="spellEnd"/>
      <w:r w:rsidRPr="0014527C">
        <w:t xml:space="preserve"> velges leder av valgkomiteen ikke lenger innen komiteens midte, men velges direkte, jf. § 3-4 Årsmøtets oppgaver, punkt h, siste ledd: </w:t>
      </w:r>
      <w:r>
        <w:t xml:space="preserve">- </w:t>
      </w:r>
      <w:r w:rsidRPr="009A6835">
        <w:rPr>
          <w:i/>
        </w:rPr>
        <w:t>Valgkomité med leder og øvrig 2 medlemmer for 2 år, samt 1 vararepresentant for 1 år.</w:t>
      </w:r>
      <w:r>
        <w:br/>
      </w:r>
      <w:r w:rsidR="009A6835">
        <w:t>P</w:t>
      </w:r>
      <w:r>
        <w:t>å det ordinære årsmøtet 4. mai 2019 ble det ved en inkurie ikke valgt leder for valgkomiteen direkte. Styret innkaller derfor til ekstraordinært årsmøte 2. juni med valg av leder for valgkomiteen.</w:t>
      </w:r>
      <w:r>
        <w:br/>
        <w:t xml:space="preserve">Årsmøtet har allerede gitt tillit til de som ble valgt på årsmøtet den 4. mai 2019, og </w:t>
      </w:r>
      <w:r w:rsidR="009A6835">
        <w:t xml:space="preserve">siden </w:t>
      </w:r>
      <w:r>
        <w:t xml:space="preserve">valgkomiteen </w:t>
      </w:r>
      <w:r w:rsidR="009A6835">
        <w:t xml:space="preserve">er fulltallig, </w:t>
      </w:r>
      <w:r>
        <w:t xml:space="preserve">foreslår </w:t>
      </w:r>
      <w:r w:rsidR="009A6835">
        <w:t xml:space="preserve">valgkomiteen </w:t>
      </w:r>
      <w:r>
        <w:t xml:space="preserve">derfor at </w:t>
      </w:r>
      <w:r w:rsidR="009A6835">
        <w:t>valgkomitemedlem Lene</w:t>
      </w:r>
      <w:r>
        <w:t xml:space="preserve">-Katrin Rasmussen velges som leder for valgkomiteen for to år. Eventuelle andre forslag sendes enten per e-post til: valgkomiteen@nbhk.info, eller med vanlig post til: </w:t>
      </w:r>
      <w:proofErr w:type="spellStart"/>
      <w:r>
        <w:t>NBHKs</w:t>
      </w:r>
      <w:proofErr w:type="spellEnd"/>
      <w:r>
        <w:t xml:space="preserve"> valgkomite v/Frøydis Monsen, </w:t>
      </w:r>
      <w:proofErr w:type="spellStart"/>
      <w:r>
        <w:t>Orratuo</w:t>
      </w:r>
      <w:proofErr w:type="spellEnd"/>
      <w:r>
        <w:t xml:space="preserve"> 12, 5381 Glesvær. Forslag må være valgkomiteen i hende senest 26.05.2019. Kandidater må være forespurt og ha samtykket i å stille til valg.</w:t>
      </w:r>
      <w:r>
        <w:br/>
      </w:r>
      <w:r>
        <w:br/>
        <w:t xml:space="preserve">Kun de saker eller forslag som ligger til grunn for kravet om ekstraordinært årsmøte, kan behandles. Benkeforslag er ikke tillatt. Regler for ordinært årsmøte gjelder </w:t>
      </w:r>
      <w:proofErr w:type="gramStart"/>
      <w:r>
        <w:t>for øvrig</w:t>
      </w:r>
      <w:proofErr w:type="gramEnd"/>
      <w:r>
        <w:t xml:space="preserve">. Jf. </w:t>
      </w:r>
      <w:r w:rsidRPr="0014527C">
        <w:t>§ 3-</w:t>
      </w:r>
      <w:r>
        <w:t>5.</w:t>
      </w:r>
    </w:p>
    <w:p w:rsidR="009A6835" w:rsidRDefault="00333BAE">
      <w:r>
        <w:t>Dagsorden:</w:t>
      </w:r>
      <w:r>
        <w:br/>
      </w:r>
      <w:r w:rsidR="009A6835">
        <w:t xml:space="preserve">1) Godkjenne eller nekte stemmerett for medlemmer, samt godkjenne innkalling og saksliste </w:t>
      </w:r>
      <w:r w:rsidR="009A6835">
        <w:br/>
        <w:t>2) Oppnevne møteleder, referent(er), tellekorps og 2 representanter til å undertegne protokoll</w:t>
      </w:r>
      <w:r w:rsidR="009A6835">
        <w:br/>
        <w:t>3) Velge: Leder for valgkomiteen</w:t>
      </w:r>
    </w:p>
    <w:p w:rsidR="009A6835" w:rsidRPr="00EF6F7E" w:rsidRDefault="00EF6F7E">
      <w:r w:rsidRPr="00EF6F7E">
        <w:rPr>
          <w:rFonts w:ascii="Calibri" w:hAnsi="Calibri" w:cs="Calibri"/>
          <w:shd w:val="clear" w:color="auto" w:fill="FFFFFF"/>
        </w:rPr>
        <w:t>Innkallingen vil ikke bli sendt per e-post eller brev, men kun lagt ut på klubbens hjemmeside </w:t>
      </w:r>
      <w:hyperlink r:id="rId4" w:tgtFrame="_blank" w:history="1">
        <w:r w:rsidRPr="00EF6F7E">
          <w:rPr>
            <w:rStyle w:val="Hyperkobling"/>
            <w:rFonts w:ascii="Calibri" w:hAnsi="Calibri" w:cs="Calibri"/>
            <w:color w:val="auto"/>
            <w:shd w:val="clear" w:color="auto" w:fill="FFFFFF"/>
          </w:rPr>
          <w:t>www.nbhk.info</w:t>
        </w:r>
      </w:hyperlink>
      <w:r w:rsidRPr="00EF6F7E">
        <w:rPr>
          <w:rFonts w:ascii="Calibri" w:hAnsi="Calibri" w:cs="Calibri"/>
          <w:shd w:val="clear" w:color="auto" w:fill="FFFFFF"/>
        </w:rPr>
        <w:t>. Grunnet kort frist vil det ikke bli anledning til å forhåndsstemme.</w:t>
      </w:r>
      <w:r w:rsidR="009A6835" w:rsidRPr="00EF6F7E">
        <w:t>.</w:t>
      </w:r>
    </w:p>
    <w:p w:rsidR="009A6835" w:rsidRPr="0014527C" w:rsidRDefault="009A6835">
      <w:bookmarkStart w:id="0" w:name="_GoBack"/>
      <w:bookmarkEnd w:id="0"/>
    </w:p>
    <w:sectPr w:rsidR="009A6835" w:rsidRPr="001452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527C"/>
    <w:rsid w:val="0014527C"/>
    <w:rsid w:val="00275F19"/>
    <w:rsid w:val="00333BAE"/>
    <w:rsid w:val="00940C5A"/>
    <w:rsid w:val="009A6835"/>
    <w:rsid w:val="00E307C9"/>
    <w:rsid w:val="00EF6F7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3087C6-C2DC-400E-9F29-BE42749F9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40C5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0C5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9A6835"/>
    <w:rPr>
      <w:color w:val="0563C1" w:themeColor="hyperlink"/>
      <w:u w:val="single"/>
    </w:rPr>
  </w:style>
  <w:style w:type="character" w:styleId="Ulstomtale">
    <w:name w:val="Unresolved Mention"/>
    <w:basedOn w:val="Standardskriftforavsnitt"/>
    <w:uiPriority w:val="99"/>
    <w:semiHidden/>
    <w:unhideWhenUsed/>
    <w:rsid w:val="009A6835"/>
    <w:rPr>
      <w:color w:val="605E5C"/>
      <w:shd w:val="clear" w:color="auto" w:fill="E1DFDD"/>
    </w:rPr>
  </w:style>
  <w:style w:type="paragraph" w:styleId="Ingenmellomrom">
    <w:name w:val="No Spacing"/>
    <w:uiPriority w:val="1"/>
    <w:qFormat/>
    <w:rsid w:val="00940C5A"/>
    <w:pPr>
      <w:spacing w:after="0" w:line="240" w:lineRule="auto"/>
    </w:pPr>
  </w:style>
  <w:style w:type="character" w:customStyle="1" w:styleId="Overskrift1Tegn">
    <w:name w:val="Overskrift 1 Tegn"/>
    <w:basedOn w:val="Standardskriftforavsnitt"/>
    <w:link w:val="Overskrift1"/>
    <w:uiPriority w:val="9"/>
    <w:rsid w:val="00940C5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940C5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bhk.info/"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1545</Characters>
  <Application>Microsoft Office Word</Application>
  <DocSecurity>0</DocSecurity>
  <Lines>64</Lines>
  <Paragraphs>52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Siren Næs</dc:creator>
  <cp:keywords/>
  <dc:description/>
  <cp:lastModifiedBy>Frøydis Monsen</cp:lastModifiedBy>
  <cp:revision>2</cp:revision>
  <dcterms:created xsi:type="dcterms:W3CDTF">2019-05-16T08:22:00Z</dcterms:created>
  <dcterms:modified xsi:type="dcterms:W3CDTF">2019-05-16T08:22:00Z</dcterms:modified>
</cp:coreProperties>
</file>